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5-777-</w:t>
      </w:r>
      <w:r w:rsidRPr="00AA78C9" w:rsidR="0015197C">
        <w:rPr>
          <w:rFonts w:ascii="Times New Roman" w:hAnsi="Times New Roman" w:cs="Times New Roman"/>
          <w:sz w:val="26"/>
          <w:szCs w:val="26"/>
        </w:rPr>
        <w:t>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A78C9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УИД 86MS003</w:t>
      </w:r>
      <w:r w:rsidR="00C91FA4">
        <w:rPr>
          <w:rFonts w:ascii="Times New Roman" w:hAnsi="Times New Roman" w:cs="Times New Roman"/>
          <w:sz w:val="26"/>
          <w:szCs w:val="26"/>
        </w:rPr>
        <w:t>3</w:t>
      </w:r>
      <w:r w:rsidRPr="00AA78C9">
        <w:rPr>
          <w:rFonts w:ascii="Times New Roman" w:hAnsi="Times New Roman" w:cs="Times New Roman"/>
          <w:sz w:val="26"/>
          <w:szCs w:val="26"/>
        </w:rPr>
        <w:t>-01-202</w:t>
      </w:r>
      <w:r w:rsidRPr="00AA78C9" w:rsidR="00346369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-00</w:t>
      </w:r>
      <w:r w:rsidR="00C91FA4">
        <w:rPr>
          <w:rFonts w:ascii="Times New Roman" w:hAnsi="Times New Roman" w:cs="Times New Roman"/>
          <w:sz w:val="26"/>
          <w:szCs w:val="26"/>
        </w:rPr>
        <w:t>4683-07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A78C9" w:rsidR="00506375">
        <w:rPr>
          <w:rFonts w:ascii="Times New Roman" w:hAnsi="Times New Roman" w:cs="Times New Roman"/>
          <w:sz w:val="26"/>
          <w:szCs w:val="26"/>
        </w:rPr>
        <w:tab/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</w:t>
      </w:r>
      <w:r w:rsidR="00C91FA4">
        <w:rPr>
          <w:rFonts w:ascii="Times New Roman" w:hAnsi="Times New Roman" w:cs="Times New Roman"/>
          <w:sz w:val="26"/>
          <w:szCs w:val="26"/>
        </w:rPr>
        <w:t>07 октября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2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AA78C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pStyle w:val="BodyTextIndent2"/>
      </w:pPr>
      <w:r>
        <w:t>И.о. мирового судьи судебного участка №2 Когалымского судебного района Ханты-Мансийского автономного округа – Югры м</w:t>
      </w:r>
      <w:r w:rsidRPr="00AA78C9">
        <w:t>ир</w:t>
      </w:r>
      <w:r w:rsidRPr="00AA78C9" w:rsidR="00C50D1D">
        <w:t>овой судья судебного участка №</w:t>
      </w:r>
      <w:r w:rsidRPr="00AA78C9" w:rsidR="00827A15">
        <w:t>3</w:t>
      </w:r>
      <w:r w:rsidRPr="00AA78C9">
        <w:t xml:space="preserve"> Когал</w:t>
      </w:r>
      <w:r w:rsidRPr="00AA78C9" w:rsidR="00B67A2E">
        <w:t>ымского судебного района Ханты-</w:t>
      </w:r>
      <w:r w:rsidRPr="00AA78C9">
        <w:t>Мансийс</w:t>
      </w:r>
      <w:r w:rsidRPr="00AA78C9" w:rsidR="00346369">
        <w:t xml:space="preserve">кого автономного округа – Югры </w:t>
      </w:r>
      <w:r w:rsidRPr="00AA78C9" w:rsidR="00827A15">
        <w:t xml:space="preserve">Филяева Е.М. </w:t>
      </w:r>
      <w:r w:rsidRPr="00AA78C9" w:rsidR="00B67A2E">
        <w:t>(Ханты-</w:t>
      </w:r>
      <w:r w:rsidRPr="00AA78C9">
        <w:t>Мансийский автоном</w:t>
      </w:r>
      <w:r w:rsidRPr="00AA78C9" w:rsidR="00C50D1D">
        <w:t>ный округ – Югра г. Когалым ул.</w:t>
      </w:r>
      <w:r w:rsidRPr="00AA78C9">
        <w:t xml:space="preserve">Мира, </w:t>
      </w:r>
      <w:r w:rsidRPr="00AA78C9" w:rsidR="00B67A2E">
        <w:t xml:space="preserve">д. </w:t>
      </w:r>
      <w:r w:rsidRPr="00AA78C9">
        <w:t xml:space="preserve">24), </w:t>
      </w:r>
    </w:p>
    <w:p w:rsidR="00506375" w:rsidRPr="00AA78C9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рассмотрев дел</w:t>
      </w:r>
      <w:r w:rsidRPr="00AA78C9" w:rsidR="00E845BD">
        <w:rPr>
          <w:rFonts w:ascii="Times New Roman" w:hAnsi="Times New Roman" w:cs="Times New Roman"/>
          <w:sz w:val="26"/>
          <w:szCs w:val="26"/>
        </w:rPr>
        <w:t>о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AA78C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5C6D53">
        <w:rPr>
          <w:rFonts w:ascii="Times New Roman" w:hAnsi="Times New Roman" w:cs="Times New Roman"/>
          <w:sz w:val="26"/>
          <w:szCs w:val="26"/>
        </w:rPr>
        <w:t>*</w:t>
      </w:r>
      <w:r w:rsidRPr="00AA78C9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06.10.2024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AA78C9" w:rsidR="00AA78C9">
        <w:rPr>
          <w:rFonts w:ascii="Times New Roman" w:hAnsi="Times New Roman" w:cs="Times New Roman"/>
          <w:sz w:val="26"/>
          <w:szCs w:val="26"/>
        </w:rPr>
        <w:t xml:space="preserve"> мин. 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по ул. </w:t>
      </w:r>
      <w:r w:rsidR="00D33A9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олодежная д. 20 </w:t>
      </w:r>
      <w:r w:rsidRPr="00AA78C9" w:rsidR="00AA78C9">
        <w:rPr>
          <w:rFonts w:ascii="Times New Roman" w:hAnsi="Times New Roman" w:cs="Times New Roman"/>
          <w:sz w:val="26"/>
          <w:szCs w:val="26"/>
        </w:rPr>
        <w:t>был выявлен Дяченко В.В., который находился в общественном месте в состоянии алкогольного опьянения, о чем свидетельствовали: координация движений нарушена, шаткая походка во время следования к патрульному автомобилю, невнятная, смазанная речь при разговоре, резкий запах алкоголя изо рта на расстоянии, неопрятный внешний вид (одежда грязная), чем оскорблял человеческое достоинство и общественную нравственность</w:t>
      </w:r>
      <w:r w:rsidRPr="00AA78C9">
        <w:rPr>
          <w:rFonts w:ascii="Times New Roman" w:hAnsi="Times New Roman" w:cs="Times New Roman"/>
          <w:sz w:val="26"/>
          <w:szCs w:val="26"/>
        </w:rPr>
        <w:t>.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Pr="00AA78C9" w:rsidR="004B3668">
        <w:rPr>
          <w:rFonts w:ascii="Times New Roman" w:hAnsi="Times New Roman" w:cs="Times New Roman"/>
          <w:sz w:val="26"/>
          <w:szCs w:val="26"/>
        </w:rPr>
        <w:t>ос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Pr="00AA78C9" w:rsidR="004B3668">
        <w:rPr>
          <w:rFonts w:ascii="Times New Roman" w:hAnsi="Times New Roman" w:cs="Times New Roman"/>
          <w:sz w:val="26"/>
          <w:szCs w:val="26"/>
        </w:rPr>
        <w:t>вину пр</w:t>
      </w:r>
      <w:r w:rsidR="00C91FA4">
        <w:rPr>
          <w:rFonts w:ascii="Times New Roman" w:hAnsi="Times New Roman" w:cs="Times New Roman"/>
          <w:sz w:val="26"/>
          <w:szCs w:val="26"/>
        </w:rPr>
        <w:t xml:space="preserve">изнает, 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раскаивается. 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A78C9" w:rsid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A78C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</w:t>
      </w:r>
      <w:r w:rsidR="00C91FA4">
        <w:rPr>
          <w:rFonts w:ascii="Times New Roman" w:hAnsi="Times New Roman" w:cs="Times New Roman"/>
          <w:sz w:val="26"/>
          <w:szCs w:val="26"/>
        </w:rPr>
        <w:t>96517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>об админ</w:t>
      </w:r>
      <w:r w:rsidRPr="00AA78C9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="00C91FA4">
        <w:rPr>
          <w:rFonts w:ascii="Times New Roman" w:hAnsi="Times New Roman" w:cs="Times New Roman"/>
          <w:sz w:val="26"/>
          <w:szCs w:val="26"/>
        </w:rPr>
        <w:t>06.10.2024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AA78C9">
        <w:rPr>
          <w:rFonts w:ascii="Times New Roman" w:hAnsi="Times New Roman" w:cs="Times New Roman"/>
          <w:sz w:val="26"/>
          <w:szCs w:val="26"/>
        </w:rPr>
        <w:t>Дяченко В.В.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A78C9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AA78C9">
        <w:rPr>
          <w:rFonts w:ascii="Times New Roman" w:hAnsi="Times New Roman" w:cs="Times New Roman"/>
          <w:sz w:val="26"/>
          <w:szCs w:val="26"/>
        </w:rPr>
        <w:t xml:space="preserve">от </w:t>
      </w:r>
      <w:r w:rsidR="00C91FA4">
        <w:rPr>
          <w:rFonts w:ascii="Times New Roman" w:hAnsi="Times New Roman" w:cs="Times New Roman"/>
          <w:sz w:val="26"/>
          <w:szCs w:val="26"/>
        </w:rPr>
        <w:t>06.10.2024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которы</w:t>
      </w:r>
      <w:r w:rsidRPr="00AA78C9">
        <w:rPr>
          <w:rFonts w:ascii="Times New Roman" w:hAnsi="Times New Roman" w:cs="Times New Roman"/>
          <w:sz w:val="26"/>
          <w:szCs w:val="26"/>
        </w:rPr>
        <w:t>й</w:t>
      </w:r>
      <w:r w:rsidRPr="00AA78C9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AA78C9">
        <w:rPr>
          <w:rFonts w:ascii="Times New Roman" w:hAnsi="Times New Roman" w:cs="Times New Roman"/>
          <w:sz w:val="26"/>
          <w:szCs w:val="26"/>
        </w:rPr>
        <w:t>и</w:t>
      </w:r>
      <w:r w:rsidRPr="00AA78C9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="00C91FA4">
        <w:rPr>
          <w:rFonts w:ascii="Times New Roman" w:hAnsi="Times New Roman" w:cs="Times New Roman"/>
          <w:sz w:val="26"/>
          <w:szCs w:val="26"/>
        </w:rPr>
        <w:t>06.10.2024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; актом </w:t>
      </w:r>
      <w:r w:rsidRPr="00AA78C9">
        <w:rPr>
          <w:rFonts w:ascii="Times New Roman" w:hAnsi="Times New Roman" w:cs="Times New Roman"/>
          <w:sz w:val="26"/>
          <w:szCs w:val="26"/>
        </w:rPr>
        <w:t>медицинского освидетельств</w:t>
      </w:r>
      <w:r w:rsidRPr="00AA78C9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="00C91FA4">
        <w:rPr>
          <w:rFonts w:ascii="Times New Roman" w:hAnsi="Times New Roman" w:cs="Times New Roman"/>
          <w:sz w:val="26"/>
          <w:szCs w:val="26"/>
        </w:rPr>
        <w:t>1338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от </w:t>
      </w:r>
      <w:r w:rsidR="00C91FA4">
        <w:rPr>
          <w:rFonts w:ascii="Times New Roman" w:hAnsi="Times New Roman" w:cs="Times New Roman"/>
          <w:sz w:val="26"/>
          <w:szCs w:val="26"/>
        </w:rPr>
        <w:t>06.10.2024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 </w:t>
      </w:r>
      <w:r w:rsidRPr="00C91FA4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C91FA4">
        <w:rPr>
          <w:rFonts w:ascii="Times New Roman" w:hAnsi="Times New Roman" w:cs="Times New Roman"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C91FA4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C91FA4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Pr="00C91FA4" w:rsidR="00C91FA4">
        <w:rPr>
          <w:rFonts w:ascii="Times New Roman" w:hAnsi="Times New Roman" w:cs="Times New Roman"/>
          <w:sz w:val="26"/>
          <w:szCs w:val="26"/>
        </w:rPr>
        <w:t>06.10.2024</w:t>
      </w:r>
      <w:r w:rsidRPr="00C91FA4">
        <w:rPr>
          <w:rFonts w:ascii="Times New Roman" w:hAnsi="Times New Roman" w:cs="Times New Roman"/>
          <w:sz w:val="26"/>
          <w:szCs w:val="26"/>
        </w:rPr>
        <w:t xml:space="preserve"> г</w:t>
      </w:r>
      <w:r w:rsidRPr="00C91FA4" w:rsidR="00AB2D7E">
        <w:rPr>
          <w:rFonts w:ascii="Times New Roman" w:hAnsi="Times New Roman" w:cs="Times New Roman"/>
          <w:sz w:val="26"/>
          <w:szCs w:val="26"/>
        </w:rPr>
        <w:t>.</w:t>
      </w:r>
      <w:r w:rsidRPr="00C91FA4" w:rsidR="00E92CA6">
        <w:rPr>
          <w:rFonts w:ascii="Times New Roman" w:hAnsi="Times New Roman" w:cs="Times New Roman"/>
          <w:sz w:val="26"/>
          <w:szCs w:val="26"/>
        </w:rPr>
        <w:t>;</w:t>
      </w:r>
      <w:r w:rsidRPr="00C91FA4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>видеозаписью, из которой усматривается, что Дяченко В.В. находится с признаками опьянения в общественном месте, имеет неопрятный внешний вид, поза неустойчива.</w:t>
      </w:r>
    </w:p>
    <w:p w:rsidR="00496F7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C91FA4" w:rsidR="00AA78C9">
        <w:rPr>
          <w:rFonts w:ascii="Times New Roman" w:hAnsi="Times New Roman" w:cs="Times New Roman"/>
          <w:sz w:val="26"/>
          <w:szCs w:val="26"/>
        </w:rPr>
        <w:t>Дяченко В.В.</w:t>
      </w:r>
    </w:p>
    <w:p w:rsidR="00AA78C9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</w:t>
      </w:r>
      <w:r>
        <w:rPr>
          <w:rFonts w:ascii="Times New Roman" w:hAnsi="Times New Roman" w:cs="Times New Roman"/>
          <w:sz w:val="26"/>
          <w:szCs w:val="26"/>
        </w:rPr>
        <w:t>при этом</w:t>
      </w:r>
      <w:r w:rsidRPr="00C91FA4">
        <w:rPr>
          <w:rFonts w:ascii="Times New Roman" w:hAnsi="Times New Roman" w:cs="Times New Roman"/>
          <w:sz w:val="26"/>
          <w:szCs w:val="26"/>
        </w:rPr>
        <w:t xml:space="preserve"> учитывая, что </w:t>
      </w:r>
      <w:r>
        <w:rPr>
          <w:rFonts w:ascii="Times New Roman" w:hAnsi="Times New Roman" w:cs="Times New Roman"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имеет постоянного источника дохода, систематически привлекался к административной ответственности</w:t>
      </w:r>
      <w:r w:rsidRPr="00C91FA4">
        <w:rPr>
          <w:rFonts w:ascii="Times New Roman" w:hAnsi="Times New Roman" w:cs="Times New Roman"/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C91FA4" w:rsidRPr="00C91FA4" w:rsidP="00C91F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FA4" w:rsidRPr="00C91FA4" w:rsidP="00C91FA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Дяченко Владислава Владимировича</w:t>
      </w:r>
      <w:r w:rsidRPr="00C91FA4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884CF7">
        <w:rPr>
          <w:rFonts w:ascii="Times New Roman" w:hAnsi="Times New Roman" w:cs="Times New Roman"/>
          <w:sz w:val="26"/>
          <w:szCs w:val="26"/>
        </w:rPr>
        <w:t>2</w:t>
      </w:r>
      <w:r w:rsidRPr="00C91FA4">
        <w:rPr>
          <w:rFonts w:ascii="Times New Roman" w:hAnsi="Times New Roman" w:cs="Times New Roman"/>
          <w:sz w:val="26"/>
          <w:szCs w:val="26"/>
        </w:rPr>
        <w:t xml:space="preserve"> (</w:t>
      </w:r>
      <w:r w:rsidR="00884CF7">
        <w:rPr>
          <w:rFonts w:ascii="Times New Roman" w:hAnsi="Times New Roman" w:cs="Times New Roman"/>
          <w:sz w:val="26"/>
          <w:szCs w:val="26"/>
        </w:rPr>
        <w:t>дв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C91FA4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C91FA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>исчислять с 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.10.2024г., зачесть в срок отбывания наказания срок административного задержания </w:t>
      </w:r>
      <w:r w:rsidRPr="00C91FA4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91FA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C91FA4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C91FA4">
        <w:rPr>
          <w:rFonts w:ascii="Times New Roman" w:hAnsi="Times New Roman" w:cs="Times New Roman"/>
          <w:sz w:val="26"/>
          <w:szCs w:val="26"/>
        </w:rPr>
        <w:t xml:space="preserve">.10.2024г.  </w:t>
      </w:r>
    </w:p>
    <w:p w:rsidR="00C91FA4" w:rsidRPr="00C91FA4" w:rsidP="00C91FA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Вещественное доказательство по делу DVD - диск с видеозаписью совершенного правонарушения, хранить при материалах дела. </w:t>
      </w:r>
    </w:p>
    <w:p w:rsidR="00C91FA4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91FA4" w:rsidRPr="00C91FA4" w:rsidP="00C91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FA4" w:rsidRPr="00C91FA4" w:rsidP="00C91F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Мировой с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C91F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Е. М. Филяева</w:t>
      </w:r>
    </w:p>
    <w:p w:rsidR="00C91FA4" w:rsidRPr="00C91FA4" w:rsidP="00C91FA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1FA4" w:rsidRPr="00C91FA4" w:rsidP="00C91F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A15" w:rsidRPr="00C91FA4" w:rsidP="00C9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5BA3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C6D53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4CF7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1FA4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3A97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91FA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91F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E9A8-0623-4E84-B47C-8F78D70C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